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+*xfs*pvs*Akl*cvA*xBj*uCi*voE*Dis*ohs*bjr*pBk*-</w:t>
            </w:r>
            <w:r>
              <w:rPr>
                <w:rFonts w:ascii="PDF417x" w:hAnsi="PDF417x"/>
                <w:sz w:val="24"/>
                <w:szCs w:val="24"/>
              </w:rPr>
              <w:br/>
              <w:t>+*yqw*Ebl*trB*yaF*ugB*dzb*khx*Anu*cjc*pwa*zew*-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+*eDs*lyd*lyd*lyd*lyd*lxa*yrn*zgx*ggj*iBr*zfE*-</w:t>
            </w:r>
            <w:r>
              <w:rPr>
                <w:rFonts w:ascii="PDF417x" w:hAnsi="PDF417x"/>
                <w:sz w:val="24"/>
                <w:szCs w:val="24"/>
              </w:rPr>
              <w:br/>
              <w:t>+*ftw*nvm*qyj*aiD*bja*Bii*sha*wdj*gDE*Aqs*onA*-</w:t>
            </w:r>
            <w:r>
              <w:rPr>
                <w:rFonts w:ascii="PDF417x" w:hAnsi="PDF417x"/>
                <w:sz w:val="24"/>
                <w:szCs w:val="24"/>
              </w:rPr>
              <w:br/>
              <w:t>+*ftA*BBx*vvx*zgn*jsn*wvE*xAv*ysl*wcd*Djm*uws*-</w:t>
            </w:r>
            <w:r>
              <w:rPr>
                <w:rFonts w:ascii="PDF417x" w:hAnsi="PDF417x"/>
                <w:sz w:val="24"/>
                <w:szCs w:val="24"/>
              </w:rPr>
              <w:br/>
              <w:t>+*xjq*akw*Dgy*Dqi*rlD*gDj*rms*ykx*jEC*mzl*uzq*-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300-01/25-01/1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2103-4-02-25-43</w:t>
      </w:r>
    </w:p>
    <w:p w14:paraId="4445648A" w14:textId="3B8643C2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777A3A">
        <w:rPr>
          <w:rFonts w:ascii="Calibri" w:eastAsia="Times New Roman" w:hAnsi="Calibri" w:cs="Calibri"/>
          <w:noProof w:val="0"/>
          <w:color w:val="000000"/>
          <w:lang w:eastAsia="hr-HR"/>
        </w:rPr>
        <w:t>17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472D3164" w14:textId="279D55BD" w:rsidR="00612D0C" w:rsidRPr="00E71208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  <w:r w:rsidRPr="00E71208">
        <w:rPr>
          <w:rFonts w:ascii="Times New Roman" w:eastAsia="Calibri" w:hAnsi="Times New Roman" w:cs="Times New Roman"/>
          <w:sz w:val="24"/>
          <w:szCs w:val="24"/>
        </w:rPr>
        <w:t xml:space="preserve">Na temelju odredbe članka 12. Programa mjera za razvoj poduzetništva i obrtništva na području Grada Garešnice za razdoblje 2022. – 2027. (Službeni glasnik Grada Garešnice, broj 10/21) i </w:t>
      </w:r>
      <w:r w:rsidRPr="00E71208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članka 53. Statuta Grada Garešnice (Službeni glasnik Grada Garešnice, broj 2/21</w:t>
      </w:r>
      <w:r w:rsidR="00777A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3/25</w:t>
      </w:r>
      <w:r w:rsidRPr="00E71208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gradonačelnik Grada Garešnice donosi</w:t>
      </w:r>
      <w:r w:rsidRPr="00E712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CCB394" w14:textId="77777777" w:rsidR="00612D0C" w:rsidRPr="00E71208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</w:p>
    <w:p w14:paraId="6711FDF8" w14:textId="77777777" w:rsidR="00612D0C" w:rsidRPr="00E71208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</w:p>
    <w:p w14:paraId="3848FEB1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sz w:val="24"/>
          <w:szCs w:val="24"/>
        </w:rPr>
        <w:t>ODLUKU</w:t>
      </w:r>
    </w:p>
    <w:p w14:paraId="635F9FD8" w14:textId="6BA28A0A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dodjeli potpora za razvoj poduzetništva i obrtništva </w:t>
      </w:r>
    </w:p>
    <w:p w14:paraId="66840F9C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sz w:val="24"/>
          <w:szCs w:val="24"/>
        </w:rPr>
        <w:t>na području Grada Garešnice u 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E71208">
        <w:rPr>
          <w:rFonts w:ascii="Times New Roman" w:eastAsia="Calibri" w:hAnsi="Times New Roman" w:cs="Times New Roman"/>
          <w:b/>
          <w:bCs/>
          <w:sz w:val="24"/>
          <w:szCs w:val="24"/>
        </w:rPr>
        <w:t>. godini</w:t>
      </w:r>
    </w:p>
    <w:p w14:paraId="7357D452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794946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46FCC318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D54031" w14:textId="77777777" w:rsidR="00612D0C" w:rsidRPr="003904AA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  <w:r w:rsidRPr="003904AA">
        <w:rPr>
          <w:rFonts w:ascii="Times New Roman" w:eastAsia="Calibri" w:hAnsi="Times New Roman" w:cs="Times New Roman"/>
          <w:sz w:val="24"/>
          <w:szCs w:val="24"/>
        </w:rPr>
        <w:t>Javni poziv za podnošenje zahtjeva za dodjelu potpora 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904AA">
        <w:rPr>
          <w:rFonts w:ascii="Times New Roman" w:eastAsia="Calibri" w:hAnsi="Times New Roman" w:cs="Times New Roman"/>
          <w:sz w:val="24"/>
          <w:szCs w:val="24"/>
        </w:rPr>
        <w:t xml:space="preserve">. godini sukladno „Programu mjera za razvoj poduzetništva i obrtništva na području Grada Garešnice za razdoblje 2022. - 2027. objavljen je na web stranici i oglasnoj ploči Grada Garešnice dana </w:t>
      </w:r>
      <w:bookmarkStart w:id="1" w:name="_Hlk217382746"/>
      <w:r>
        <w:rPr>
          <w:rFonts w:ascii="Times New Roman" w:eastAsia="Calibri" w:hAnsi="Times New Roman" w:cs="Times New Roman"/>
          <w:sz w:val="24"/>
          <w:szCs w:val="24"/>
        </w:rPr>
        <w:t>22. listopada 2025</w:t>
      </w:r>
      <w:r w:rsidRPr="003904AA">
        <w:rPr>
          <w:rFonts w:ascii="Times New Roman" w:eastAsia="Calibri" w:hAnsi="Times New Roman" w:cs="Times New Roman"/>
          <w:sz w:val="24"/>
          <w:szCs w:val="24"/>
        </w:rPr>
        <w:t>. godine.</w:t>
      </w:r>
    </w:p>
    <w:bookmarkEnd w:id="1"/>
    <w:p w14:paraId="350C74CA" w14:textId="77777777" w:rsidR="00612D0C" w:rsidRPr="003904AA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</w:p>
    <w:p w14:paraId="39E92CD2" w14:textId="77777777" w:rsidR="00612D0C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  <w:r w:rsidRPr="003904AA">
        <w:rPr>
          <w:rFonts w:ascii="Times New Roman" w:eastAsia="Calibri" w:hAnsi="Times New Roman" w:cs="Times New Roman"/>
          <w:sz w:val="24"/>
          <w:szCs w:val="24"/>
        </w:rPr>
        <w:t xml:space="preserve">Krajnji rok za dostavu zahtjeva na Javni poziv bio je </w:t>
      </w:r>
      <w:r>
        <w:rPr>
          <w:rFonts w:ascii="Times New Roman" w:eastAsia="Calibri" w:hAnsi="Times New Roman" w:cs="Times New Roman"/>
          <w:sz w:val="24"/>
          <w:szCs w:val="24"/>
        </w:rPr>
        <w:t>12. studenoga 2025</w:t>
      </w:r>
      <w:r w:rsidRPr="003904A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41693A0C" w14:textId="77777777" w:rsidR="00612D0C" w:rsidRPr="003904AA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</w:p>
    <w:p w14:paraId="7CE4BC51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14:paraId="6E196715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9493FA" w14:textId="77777777" w:rsidR="00612D0C" w:rsidRPr="00014155" w:rsidRDefault="00612D0C" w:rsidP="00612D0C">
      <w:pPr>
        <w:rPr>
          <w:rFonts w:ascii="Times New Roman" w:hAnsi="Times New Roman" w:cs="Times New Roman"/>
          <w:sz w:val="24"/>
          <w:szCs w:val="24"/>
        </w:rPr>
      </w:pPr>
      <w:r w:rsidRPr="00014155">
        <w:rPr>
          <w:rFonts w:ascii="Times New Roman" w:hAnsi="Times New Roman" w:cs="Times New Roman"/>
          <w:sz w:val="24"/>
          <w:szCs w:val="24"/>
        </w:rPr>
        <w:t>Na Javni poziv pravodobno, u zatvorenim omotnicama, s naznakom „Prijava za potporu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4155">
        <w:rPr>
          <w:rFonts w:ascii="Times New Roman" w:hAnsi="Times New Roman" w:cs="Times New Roman"/>
          <w:sz w:val="24"/>
          <w:szCs w:val="24"/>
        </w:rPr>
        <w:t xml:space="preserve">. godini – poduzetništvo - Mjera 1.1.“ </w:t>
      </w:r>
      <w:r>
        <w:rPr>
          <w:rFonts w:ascii="Times New Roman" w:hAnsi="Times New Roman" w:cs="Times New Roman"/>
          <w:sz w:val="24"/>
          <w:szCs w:val="24"/>
        </w:rPr>
        <w:t>pristigle su ukupno 4 prijave u 4 omotnice</w:t>
      </w:r>
      <w:r w:rsidRPr="000141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DC7B1" w14:textId="77777777" w:rsidR="00612D0C" w:rsidRPr="00E71208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</w:p>
    <w:p w14:paraId="5FE2C464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sz w:val="24"/>
          <w:szCs w:val="24"/>
        </w:rPr>
        <w:t>III.</w:t>
      </w:r>
    </w:p>
    <w:p w14:paraId="19950A2B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B3E54C" w14:textId="77777777" w:rsidR="00612D0C" w:rsidRPr="00E71208" w:rsidRDefault="00612D0C" w:rsidP="00612D0C">
      <w:pPr>
        <w:rPr>
          <w:rFonts w:ascii="Times New Roman" w:hAnsi="Times New Roman" w:cs="Times New Roman"/>
          <w:sz w:val="24"/>
          <w:szCs w:val="24"/>
        </w:rPr>
      </w:pPr>
    </w:p>
    <w:p w14:paraId="617047A2" w14:textId="77777777" w:rsidR="00612D0C" w:rsidRDefault="00612D0C" w:rsidP="00612D0C">
      <w:pPr>
        <w:rPr>
          <w:rFonts w:ascii="Times New Roman" w:hAnsi="Times New Roman" w:cs="Times New Roman"/>
          <w:sz w:val="24"/>
          <w:szCs w:val="24"/>
        </w:rPr>
      </w:pPr>
      <w:r w:rsidRPr="00F4022B">
        <w:rPr>
          <w:rFonts w:ascii="Times New Roman" w:hAnsi="Times New Roman" w:cs="Times New Roman"/>
          <w:sz w:val="24"/>
          <w:szCs w:val="24"/>
        </w:rPr>
        <w:t xml:space="preserve">Sukladno Javnom pozivu, Zahtjevi pristigli po ovom Javnom pozivu obrađivali su se redoslijedom zaprimanja do utroška predviđenih sredstava za navedene namjene, pri čemu prednost imaju prijavitelji koji nisu ostvarili potporu u prethodnoj (2024.) godini. </w:t>
      </w:r>
    </w:p>
    <w:p w14:paraId="2B790671" w14:textId="77777777" w:rsidR="00612D0C" w:rsidRPr="00E71208" w:rsidRDefault="00612D0C" w:rsidP="00612D0C">
      <w:pPr>
        <w:rPr>
          <w:rFonts w:ascii="Times New Roman" w:hAnsi="Times New Roman" w:cs="Times New Roman"/>
          <w:sz w:val="24"/>
          <w:szCs w:val="24"/>
        </w:rPr>
      </w:pPr>
    </w:p>
    <w:p w14:paraId="5CF8E8CD" w14:textId="77777777" w:rsidR="00612D0C" w:rsidRPr="00E71208" w:rsidRDefault="00612D0C" w:rsidP="00612D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08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5407F2D0" w14:textId="77777777" w:rsidR="00612D0C" w:rsidRPr="00E71208" w:rsidRDefault="00612D0C" w:rsidP="00612D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AF672" w14:textId="77777777" w:rsidR="00612D0C" w:rsidRPr="00E71208" w:rsidRDefault="00612D0C" w:rsidP="00612D0C">
      <w:pPr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 xml:space="preserve">Pregledom pristiglih prijava,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1208">
        <w:rPr>
          <w:rFonts w:ascii="Times New Roman" w:hAnsi="Times New Roman" w:cs="Times New Roman"/>
          <w:sz w:val="24"/>
          <w:szCs w:val="24"/>
        </w:rPr>
        <w:t xml:space="preserve"> korisnika za mjeru 1.1. ocijenjena su pozitivno pri čemu je utrošen maksimalan iznos osiguran u Proračunu Grada Garešnice. </w:t>
      </w:r>
    </w:p>
    <w:p w14:paraId="69CD47EE" w14:textId="77777777" w:rsidR="00612D0C" w:rsidRPr="00E71208" w:rsidRDefault="00612D0C" w:rsidP="00612D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4D7179" w14:textId="77777777" w:rsidR="00612D0C" w:rsidRPr="00E71208" w:rsidRDefault="00612D0C" w:rsidP="00612D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08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D06D3AC" w14:textId="77777777" w:rsidR="00612D0C" w:rsidRPr="00E71208" w:rsidRDefault="00612D0C" w:rsidP="00612D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477A" w14:textId="77777777" w:rsidR="00612D0C" w:rsidRPr="00E71208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  <w:r w:rsidRPr="00E71208">
        <w:rPr>
          <w:rFonts w:ascii="Times New Roman" w:eastAsia="Calibri" w:hAnsi="Times New Roman" w:cs="Times New Roman"/>
          <w:sz w:val="24"/>
          <w:szCs w:val="24"/>
        </w:rPr>
        <w:t>Ugovor o dodjeli potpore poduzetnicima i obrtnicima 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E71208">
        <w:rPr>
          <w:rFonts w:ascii="Times New Roman" w:eastAsia="Calibri" w:hAnsi="Times New Roman" w:cs="Times New Roman"/>
          <w:sz w:val="24"/>
          <w:szCs w:val="24"/>
        </w:rPr>
        <w:t>. godini sklopit će se sa sljedećim podnositeljima prijava:</w:t>
      </w:r>
    </w:p>
    <w:p w14:paraId="2509E392" w14:textId="77777777" w:rsidR="00612D0C" w:rsidRPr="00E71208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</w:p>
    <w:p w14:paraId="076C2020" w14:textId="77777777" w:rsidR="00612D0C" w:rsidRPr="00E71208" w:rsidRDefault="00612D0C" w:rsidP="00612D0C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t>za Mjeru 1.1. – Potpore za pokretanje gospodarskih aktivnosti poduzetnika početnika:</w:t>
      </w:r>
    </w:p>
    <w:p w14:paraId="5A19150F" w14:textId="77777777" w:rsidR="00612D0C" w:rsidRDefault="00612D0C" w:rsidP="00612D0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661" w:type="dxa"/>
        <w:tblLook w:val="04A0" w:firstRow="1" w:lastRow="0" w:firstColumn="1" w:lastColumn="0" w:noHBand="0" w:noVBand="1"/>
      </w:tblPr>
      <w:tblGrid>
        <w:gridCol w:w="640"/>
        <w:gridCol w:w="6390"/>
        <w:gridCol w:w="2032"/>
        <w:gridCol w:w="2599"/>
      </w:tblGrid>
      <w:tr w:rsidR="00612D0C" w:rsidRPr="004F6372" w14:paraId="32696D7B" w14:textId="77777777" w:rsidTr="003031B2">
        <w:trPr>
          <w:trHeight w:val="300"/>
        </w:trPr>
        <w:tc>
          <w:tcPr>
            <w:tcW w:w="70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CB73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KORISNIK POTPORE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EBCF1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POTPORE EUR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59732BF0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12D0C" w:rsidRPr="004F6372" w14:paraId="7F7EFADD" w14:textId="77777777" w:rsidTr="003031B2">
        <w:trPr>
          <w:trHeight w:val="300"/>
        </w:trPr>
        <w:tc>
          <w:tcPr>
            <w:tcW w:w="70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D29D" w14:textId="77777777" w:rsidR="00612D0C" w:rsidRPr="004F6372" w:rsidRDefault="00612D0C" w:rsidP="003031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D16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643CD7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12D0C" w:rsidRPr="004F6372" w14:paraId="11672F81" w14:textId="77777777" w:rsidTr="003031B2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ECBE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03A0" w14:textId="77777777" w:rsidR="00612D0C" w:rsidRPr="004F6372" w:rsidRDefault="00612D0C" w:rsidP="0030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 ART d.o.o.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5C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198B55CC" w14:textId="77777777" w:rsidR="00612D0C" w:rsidRPr="004F6372" w:rsidRDefault="00612D0C" w:rsidP="00303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12D0C" w:rsidRPr="004F6372" w14:paraId="31ADEFBD" w14:textId="77777777" w:rsidTr="003031B2">
        <w:trPr>
          <w:trHeight w:val="5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2AC6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FA3" w14:textId="77777777" w:rsidR="00612D0C" w:rsidRPr="004F6372" w:rsidRDefault="00612D0C" w:rsidP="0030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DONI j.d.o.o.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4A9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18954612" w14:textId="77777777" w:rsidR="00612D0C" w:rsidRPr="004F6372" w:rsidRDefault="00612D0C" w:rsidP="00303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12D0C" w:rsidRPr="004F6372" w14:paraId="33C749FC" w14:textId="77777777" w:rsidTr="003031B2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FF45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038F" w14:textId="77777777" w:rsidR="00612D0C" w:rsidRPr="004F6372" w:rsidRDefault="00612D0C" w:rsidP="0030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AUTOSERVIS JAKOPAN j.d.o.o.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6AC7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1686285E" w14:textId="77777777" w:rsidR="00612D0C" w:rsidRPr="004F6372" w:rsidRDefault="00612D0C" w:rsidP="00303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12D0C" w:rsidRPr="004F6372" w14:paraId="5D1BC790" w14:textId="77777777" w:rsidTr="003031B2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05FC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92A7" w14:textId="77777777" w:rsidR="00612D0C" w:rsidRPr="004F6372" w:rsidRDefault="00612D0C" w:rsidP="0030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SIMULTAS, vl. Ana Sušilović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F1F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576,90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77D2628E" w14:textId="77777777" w:rsidR="00612D0C" w:rsidRPr="004F6372" w:rsidRDefault="00612D0C" w:rsidP="00303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12D0C" w:rsidRPr="004F6372" w14:paraId="5619B347" w14:textId="77777777" w:rsidTr="003031B2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C3C166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6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DF109E" w14:textId="77777777" w:rsidR="00612D0C" w:rsidRPr="004F6372" w:rsidRDefault="00612D0C" w:rsidP="0030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7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3777" w14:textId="77777777" w:rsidR="00612D0C" w:rsidRPr="004F6372" w:rsidRDefault="00612D0C" w:rsidP="00303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2.976,90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5D95C7AA" w14:textId="77777777" w:rsidR="00612D0C" w:rsidRPr="004F6372" w:rsidRDefault="00612D0C" w:rsidP="00303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2FF8190" w14:textId="77777777" w:rsidR="00612D0C" w:rsidRPr="00E71208" w:rsidRDefault="00612D0C" w:rsidP="00612D0C">
      <w:pPr>
        <w:rPr>
          <w:rFonts w:ascii="Times New Roman" w:hAnsi="Times New Roman" w:cs="Times New Roman"/>
          <w:sz w:val="24"/>
          <w:szCs w:val="24"/>
        </w:rPr>
      </w:pPr>
    </w:p>
    <w:p w14:paraId="0F1A31D4" w14:textId="77777777" w:rsidR="00612D0C" w:rsidRPr="00E71208" w:rsidRDefault="00612D0C" w:rsidP="00612D0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08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7AF6548C" w14:textId="77777777" w:rsidR="00612D0C" w:rsidRPr="00E71208" w:rsidRDefault="00612D0C" w:rsidP="00612D0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A73" w14:textId="77777777" w:rsidR="00612D0C" w:rsidRPr="00E71208" w:rsidRDefault="00612D0C" w:rsidP="00612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 xml:space="preserve">S podnositeljima zahtjeva iz točke V. ove Odluke gradonačelnik Grada Garešnice sklopit će Ugovor o dodjeli potpore u roku od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71208">
        <w:rPr>
          <w:rFonts w:ascii="Times New Roman" w:hAnsi="Times New Roman" w:cs="Times New Roman"/>
          <w:sz w:val="24"/>
          <w:szCs w:val="24"/>
        </w:rPr>
        <w:t xml:space="preserve"> dana od dana donošenja ove Odluke.</w:t>
      </w:r>
    </w:p>
    <w:p w14:paraId="16CA46E8" w14:textId="77777777" w:rsidR="00612D0C" w:rsidRPr="00E71208" w:rsidRDefault="00612D0C" w:rsidP="00612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0EDFB0" w14:textId="77777777" w:rsidR="00612D0C" w:rsidRPr="00E71208" w:rsidRDefault="00612D0C" w:rsidP="00612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Ugovorom o dodjeli potpore uredit će se međusobna prava i obveze ugovornih strana.</w:t>
      </w:r>
    </w:p>
    <w:p w14:paraId="7AA83F9F" w14:textId="77777777" w:rsidR="00612D0C" w:rsidRPr="00E71208" w:rsidRDefault="00612D0C" w:rsidP="00612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9DAB0D" w14:textId="77777777" w:rsidR="00612D0C" w:rsidRPr="00E71208" w:rsidRDefault="00612D0C" w:rsidP="00612D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08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72B7E7F6" w14:textId="77777777" w:rsidR="00612D0C" w:rsidRPr="00E71208" w:rsidRDefault="00612D0C" w:rsidP="00612D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ACB32" w14:textId="77777777" w:rsidR="00612D0C" w:rsidRPr="00E71208" w:rsidRDefault="00612D0C" w:rsidP="00612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461F656" w14:textId="77777777" w:rsidR="00612D0C" w:rsidRPr="00E71208" w:rsidRDefault="00612D0C" w:rsidP="00612D0C">
      <w:pPr>
        <w:rPr>
          <w:rFonts w:ascii="Times New Roman" w:hAnsi="Times New Roman" w:cs="Times New Roman"/>
          <w:sz w:val="24"/>
          <w:szCs w:val="24"/>
        </w:rPr>
      </w:pPr>
    </w:p>
    <w:p w14:paraId="0D340B6D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2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GRADONAČELNIK</w:t>
      </w:r>
    </w:p>
    <w:p w14:paraId="20A70155" w14:textId="77777777" w:rsidR="00612D0C" w:rsidRPr="00E71208" w:rsidRDefault="00612D0C" w:rsidP="00612D0C">
      <w:pPr>
        <w:rPr>
          <w:rFonts w:ascii="Times New Roman" w:eastAsia="Calibri" w:hAnsi="Times New Roman" w:cs="Times New Roman"/>
          <w:sz w:val="24"/>
          <w:szCs w:val="24"/>
        </w:rPr>
      </w:pPr>
    </w:p>
    <w:p w14:paraId="41EADE37" w14:textId="60A7EACE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2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208">
        <w:rPr>
          <w:rFonts w:ascii="Times New Roman" w:eastAsia="Calibri" w:hAnsi="Times New Roman" w:cs="Times New Roman"/>
          <w:sz w:val="24"/>
          <w:szCs w:val="24"/>
        </w:rPr>
        <w:t>Josip Bilandžija, dipl. ing. šum.</w:t>
      </w:r>
    </w:p>
    <w:p w14:paraId="6A5BB0A1" w14:textId="77777777" w:rsidR="00612D0C" w:rsidRPr="00E71208" w:rsidRDefault="00612D0C" w:rsidP="00612D0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2B1534" w14:textId="77777777" w:rsidR="00D707B3" w:rsidRDefault="00D707B3" w:rsidP="00612D0C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2031"/>
    <w:multiLevelType w:val="hybridMultilevel"/>
    <w:tmpl w:val="FDA0A0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5A6716"/>
    <w:rsid w:val="00612D0C"/>
    <w:rsid w:val="00693AB1"/>
    <w:rsid w:val="00777A3A"/>
    <w:rsid w:val="008775A7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2D0C"/>
    <w:pPr>
      <w:ind w:left="720"/>
      <w:contextualSpacing/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Fezi Martinić</cp:lastModifiedBy>
  <cp:revision>5</cp:revision>
  <cp:lastPrinted>2014-11-26T14:09:00Z</cp:lastPrinted>
  <dcterms:created xsi:type="dcterms:W3CDTF">2023-03-02T09:52:00Z</dcterms:created>
  <dcterms:modified xsi:type="dcterms:W3CDTF">2025-12-24T06:35:00Z</dcterms:modified>
</cp:coreProperties>
</file>